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6A6A6" w:themeColor="background1" w:themeShade="A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项目信息表</w:t>
      </w:r>
    </w:p>
    <w:p/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申报单位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推荐单位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（选填）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6A6A6" w:themeColor="background1" w:themeShade="A6"/>
                <w:sz w:val="28"/>
                <w:szCs w:val="28"/>
                <w:vertAlign w:val="baseline"/>
                <w:lang w:eastAsia="zh-CN"/>
              </w:rPr>
              <w:t>填写推荐的服务机构（需为协会会员单位）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专利号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专利名称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联系人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办公电话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手机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电子邮箱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是否通过其他渠道（地市局或其他协会）申报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□是，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    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参评专利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获奖情况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6A6A6" w:themeColor="background1" w:themeShade="A6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6A6A6" w:themeColor="background1" w:themeShade="A6"/>
                <w:sz w:val="28"/>
                <w:szCs w:val="28"/>
                <w:highlight w:val="none"/>
                <w:vertAlign w:val="baseline"/>
              </w:rPr>
              <w:t>何时何地获何种等级的奖励及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6A6A6" w:themeColor="background1" w:themeShade="A6"/>
                <w:sz w:val="28"/>
                <w:szCs w:val="28"/>
                <w:highlight w:val="none"/>
                <w:vertAlign w:val="baseline"/>
              </w:rPr>
              <w:t>其颁奖单位等情况</w:t>
            </w: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备注：同个项目请选择一个渠道（地市局或协会）申报，不要重复，如有多方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申报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请如实填写说明。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E39C4"/>
    <w:rsid w:val="17FE39C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uoju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2020-09-24T11:31:00Z</dcterms:created>
  <dc:creator>斯斯</dc:creator>
  <cp:lastModifiedBy>斯斯</cp:lastModifiedBy>
  <dcterms:modified xsi:type="dcterms:W3CDTF">2020-09-24T11:32:13Z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